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3BC" w:rsidRPr="000C2E17" w:rsidRDefault="003C33BC" w:rsidP="003C33BC">
      <w:pPr>
        <w:jc w:val="both"/>
        <w:rPr>
          <w:sz w:val="28"/>
          <w:szCs w:val="28"/>
        </w:rPr>
      </w:pPr>
      <w:r>
        <w:rPr>
          <w:b/>
          <w:bCs/>
          <w:sz w:val="28"/>
          <w:szCs w:val="28"/>
        </w:rPr>
        <w:t>Рахбар мехнатининг психологияси.</w:t>
      </w:r>
      <w:r>
        <w:rPr>
          <w:sz w:val="28"/>
          <w:szCs w:val="28"/>
        </w:rPr>
        <w:tab/>
      </w:r>
    </w:p>
    <w:p w:rsidR="003C33BC" w:rsidRDefault="003C33BC" w:rsidP="003C33BC">
      <w:pPr>
        <w:jc w:val="both"/>
        <w:rPr>
          <w:sz w:val="28"/>
          <w:szCs w:val="28"/>
        </w:rPr>
      </w:pPr>
    </w:p>
    <w:p w:rsidR="003C33BC" w:rsidRDefault="003C33BC" w:rsidP="003C33BC">
      <w:pPr>
        <w:jc w:val="both"/>
        <w:rPr>
          <w:sz w:val="28"/>
          <w:szCs w:val="28"/>
        </w:rPr>
      </w:pPr>
      <w:r>
        <w:rPr>
          <w:sz w:val="28"/>
          <w:szCs w:val="28"/>
        </w:rPr>
        <w:t>11.1.Рахбар мехнатининг психологияси ва рахбар мехнатига психологик талаб.</w:t>
      </w:r>
    </w:p>
    <w:p w:rsidR="003C33BC" w:rsidRPr="000C2E17" w:rsidRDefault="003C33BC" w:rsidP="003C33BC">
      <w:pPr>
        <w:numPr>
          <w:ilvl w:val="1"/>
          <w:numId w:val="1"/>
        </w:numPr>
        <w:tabs>
          <w:tab w:val="clear" w:pos="1440"/>
          <w:tab w:val="num" w:pos="0"/>
        </w:tabs>
        <w:ind w:left="0" w:firstLine="0"/>
        <w:jc w:val="both"/>
        <w:rPr>
          <w:sz w:val="28"/>
          <w:szCs w:val="28"/>
        </w:rPr>
      </w:pPr>
      <w:r>
        <w:rPr>
          <w:sz w:val="28"/>
          <w:szCs w:val="28"/>
        </w:rPr>
        <w:t>Рахбарнинг хизматдаги интизомига психологик  характеристика.</w:t>
      </w:r>
    </w:p>
    <w:p w:rsidR="003C33BC" w:rsidRPr="000C2E17" w:rsidRDefault="003C33BC" w:rsidP="003C33BC">
      <w:pPr>
        <w:numPr>
          <w:ilvl w:val="1"/>
          <w:numId w:val="1"/>
        </w:numPr>
        <w:tabs>
          <w:tab w:val="clear" w:pos="1440"/>
        </w:tabs>
        <w:ind w:left="0" w:firstLine="0"/>
        <w:jc w:val="both"/>
        <w:rPr>
          <w:sz w:val="28"/>
          <w:szCs w:val="28"/>
        </w:rPr>
      </w:pPr>
      <w:r>
        <w:rPr>
          <w:sz w:val="28"/>
          <w:szCs w:val="28"/>
        </w:rPr>
        <w:t>Рахбарнинг хизматдаги интизомига психологик характеристика.</w:t>
      </w:r>
    </w:p>
    <w:p w:rsidR="003C33BC" w:rsidRDefault="003C33BC" w:rsidP="003C33BC">
      <w:pPr>
        <w:ind w:left="720"/>
        <w:jc w:val="both"/>
        <w:rPr>
          <w:b/>
          <w:bCs/>
          <w:sz w:val="28"/>
          <w:szCs w:val="28"/>
        </w:rPr>
      </w:pPr>
    </w:p>
    <w:p w:rsidR="003C33BC" w:rsidRDefault="003C33BC" w:rsidP="003C33BC">
      <w:pPr>
        <w:ind w:left="720"/>
        <w:jc w:val="both"/>
        <w:rPr>
          <w:b/>
          <w:bCs/>
          <w:sz w:val="28"/>
          <w:szCs w:val="28"/>
        </w:rPr>
      </w:pPr>
      <w:r>
        <w:rPr>
          <w:b/>
          <w:bCs/>
          <w:sz w:val="28"/>
          <w:szCs w:val="28"/>
        </w:rPr>
        <w:t xml:space="preserve">11.1.  Рахбар мехнатининг психологияси ва рахбар     </w:t>
      </w:r>
    </w:p>
    <w:p w:rsidR="003C33BC" w:rsidRDefault="003C33BC" w:rsidP="003C33BC">
      <w:pPr>
        <w:ind w:left="720"/>
        <w:jc w:val="both"/>
        <w:rPr>
          <w:b/>
          <w:bCs/>
          <w:sz w:val="28"/>
          <w:szCs w:val="28"/>
        </w:rPr>
      </w:pPr>
      <w:r>
        <w:rPr>
          <w:b/>
          <w:bCs/>
          <w:sz w:val="28"/>
          <w:szCs w:val="28"/>
        </w:rPr>
        <w:t xml:space="preserve">                   мехнатига психологик талаб.</w:t>
      </w:r>
    </w:p>
    <w:p w:rsidR="003C33BC" w:rsidRDefault="003C33BC" w:rsidP="003C33BC">
      <w:pPr>
        <w:jc w:val="both"/>
        <w:rPr>
          <w:sz w:val="28"/>
          <w:szCs w:val="28"/>
        </w:rPr>
      </w:pPr>
      <w:r>
        <w:rPr>
          <w:sz w:val="28"/>
          <w:szCs w:val="28"/>
        </w:rPr>
        <w:tab/>
        <w:t xml:space="preserve">Мамлакатда   содир   булаётган   иктисодий    янгиланиш   уз навбати-да бошкарув усул ва шаклларини янада узлаштиришга таъсир курсатади.   Бу   </w:t>
      </w:r>
    </w:p>
    <w:p w:rsidR="003C33BC" w:rsidRDefault="003C33BC" w:rsidP="003C33BC">
      <w:pPr>
        <w:jc w:val="both"/>
        <w:rPr>
          <w:sz w:val="28"/>
          <w:szCs w:val="28"/>
        </w:rPr>
      </w:pPr>
      <w:r>
        <w:rPr>
          <w:sz w:val="28"/>
          <w:szCs w:val="28"/>
        </w:rPr>
        <w:t xml:space="preserve">эса   ташкилот   ва   ишлаб  чикаришни   бошкаришнинг барча   погоналарида  </w:t>
      </w:r>
    </w:p>
    <w:p w:rsidR="003C33BC" w:rsidRDefault="003C33BC" w:rsidP="003C33BC">
      <w:pPr>
        <w:jc w:val="both"/>
        <w:rPr>
          <w:sz w:val="28"/>
          <w:szCs w:val="28"/>
        </w:rPr>
      </w:pPr>
      <w:r>
        <w:rPr>
          <w:sz w:val="28"/>
          <w:szCs w:val="28"/>
        </w:rPr>
        <w:t>чукур  узгартириш   киритиши   кераклигини    такозо килади.</w:t>
      </w:r>
    </w:p>
    <w:p w:rsidR="003C33BC" w:rsidRDefault="003C33BC" w:rsidP="003C33BC">
      <w:pPr>
        <w:ind w:firstLine="720"/>
        <w:jc w:val="both"/>
        <w:rPr>
          <w:sz w:val="28"/>
          <w:szCs w:val="28"/>
        </w:rPr>
      </w:pPr>
      <w:r>
        <w:rPr>
          <w:sz w:val="28"/>
          <w:szCs w:val="28"/>
        </w:rPr>
        <w:t xml:space="preserve">Рахбар  мутахассис   максад  ва  уни  саклаш  деган  тушунчани  шу </w:t>
      </w:r>
    </w:p>
    <w:p w:rsidR="003C33BC" w:rsidRDefault="003C33BC" w:rsidP="003C33BC">
      <w:pPr>
        <w:jc w:val="both"/>
        <w:rPr>
          <w:sz w:val="28"/>
          <w:szCs w:val="28"/>
        </w:rPr>
      </w:pPr>
      <w:r>
        <w:rPr>
          <w:sz w:val="28"/>
          <w:szCs w:val="28"/>
        </w:rPr>
        <w:t xml:space="preserve"> нуктаи назардан караш керакки, ташкилот ва ундаги ишчилар бир-бутунликни ташкил этсин.</w:t>
      </w:r>
    </w:p>
    <w:p w:rsidR="003C33BC" w:rsidRDefault="003C33BC" w:rsidP="003C33BC">
      <w:pPr>
        <w:ind w:firstLine="720"/>
        <w:jc w:val="both"/>
        <w:rPr>
          <w:sz w:val="28"/>
          <w:szCs w:val="28"/>
        </w:rPr>
      </w:pPr>
      <w:r>
        <w:rPr>
          <w:sz w:val="28"/>
          <w:szCs w:val="28"/>
        </w:rPr>
        <w:t>Мунтазам ва функционал рахбарлар уртасидаги зиддиятлар ва уларни хал килишга уриниш икки томонлама ёки биргаликдаги жавобгарлик концепциясида уз ифодасини топган. Мазкур концепцияга мувофик мунтазам рахбарлар хам, инсон ресурслари булими мутахассислари хам, инсон ресурсларини бошкаришдан иборат асосий вазифани - улардан фойдаланиш самарадорлигини ошириш вазифасини амалга ошириш учун жавобгардирлар. Инсон ресурслари булими бу вазифани хар бир ходимнинг имкониятларини руёбга чикаришга ёрдам беарадиган умумий шарт-шароитлар яратиш (тизимлар, тадбирлар, дастурлар ишлаб чикиш) йули билан, уларни татбик этишни назорат килиш билан хал этади.</w:t>
      </w:r>
    </w:p>
    <w:p w:rsidR="003C33BC" w:rsidRDefault="003C33BC" w:rsidP="003C33BC">
      <w:pPr>
        <w:jc w:val="both"/>
        <w:rPr>
          <w:sz w:val="28"/>
          <w:szCs w:val="28"/>
        </w:rPr>
      </w:pPr>
      <w:r>
        <w:rPr>
          <w:sz w:val="28"/>
          <w:szCs w:val="28"/>
        </w:rPr>
        <w:tab/>
        <w:t>Рахбар мутахассиснинг самарали фаолиятга тайёрлигини унинг белгилари, эпчиллиги, малакаси ва шахсий фазилатлари оркали аниклаш мумкин. Аклий мехнатни тугри ташкил этиш самарани янада оширади. Хар бир сохада аклий мехнат нафакат фикр юргизиш билан, балки уз ичига ташкилий техник элементлар хам киради. Шунга асосланиб ташкилотдаги рахбарнинг мехнатини ташкил этиш муаммосини ташкилотга кулланиладиган усуллар , принциплар, ишни ташкил этиш турлари оркали хал килиш мумкин. Иккинчи томондан рахбар мехнатини ташкил этиш учун шахсий фаолият техникаси, техник воситаларни куллаш бошкарувда рахбарнинг хар кунги мехнатини ташкил килишда фойдаланилади.</w:t>
      </w:r>
      <w:r>
        <w:rPr>
          <w:sz w:val="28"/>
          <w:szCs w:val="28"/>
        </w:rPr>
        <w:tab/>
        <w:t>Билимлар сохасида биз урганаётган рахбарнинг шахсий мехнати асосида эришилган ишларидан фойдаланиш ва тажриба алмаштириш техник воситаларни куллашда ишчилар билан техник воситаларининг уртасидаги</w:t>
      </w:r>
      <w:r>
        <w:rPr>
          <w:sz w:val="28"/>
          <w:szCs w:val="28"/>
        </w:rPr>
        <w:tab/>
        <w:t xml:space="preserve"> узаро таъсирни яхшилаш ва техник воситалардан фойдаланишда лавозимга тегишли мажбуриятларни бажариш рахбар шахсини бошкариш дейилади.</w:t>
      </w:r>
    </w:p>
    <w:p w:rsidR="003C33BC" w:rsidRDefault="003C33BC" w:rsidP="003C33BC">
      <w:pPr>
        <w:jc w:val="both"/>
        <w:rPr>
          <w:sz w:val="28"/>
          <w:szCs w:val="28"/>
        </w:rPr>
      </w:pPr>
      <w:r>
        <w:rPr>
          <w:sz w:val="28"/>
          <w:szCs w:val="28"/>
        </w:rPr>
        <w:tab/>
        <w:t xml:space="preserve">Рахбар, мутахассиснинг мехнати факат объекти вжихатдан шарт булиб колмасдан, шу билна бирга у ташаббускор ижодий хусусиятига хам эгадир. Шу муносабат билан уларнинг мехнатини ташкил этиш, бир томндан, муайян конуниятларга, тамойилларга, коидаларга буйсунганлиги хакида, иккинчи </w:t>
      </w:r>
      <w:r>
        <w:rPr>
          <w:sz w:val="28"/>
          <w:szCs w:val="28"/>
        </w:rPr>
        <w:lastRenderedPageBreak/>
        <w:t>томондан, бу коидалар карор топган ишлаб чикариш вазиятини хисобга олган холда тадбик этилиш даражасини аниклаш учун ижодий мушохада килиб курилишини талаб этилиши мумкин. Бу ердаги тегишли тамойиллар ва коидалар факат рахбарнинг, мутахассиснинг узига хос иш услуби, уз мехнатини ташкил этиш куникма ва малакалари, усулларини такомиллаштириш устида ишлаши учун факат бошлангич нукта булиб хизмат килади.</w:t>
      </w:r>
    </w:p>
    <w:p w:rsidR="003C33BC" w:rsidRDefault="003C33BC" w:rsidP="003C33BC">
      <w:pPr>
        <w:numPr>
          <w:ilvl w:val="1"/>
          <w:numId w:val="1"/>
        </w:numPr>
        <w:jc w:val="both"/>
        <w:rPr>
          <w:b/>
          <w:bCs/>
          <w:sz w:val="28"/>
          <w:szCs w:val="28"/>
        </w:rPr>
      </w:pPr>
      <w:r>
        <w:rPr>
          <w:b/>
          <w:bCs/>
          <w:sz w:val="28"/>
          <w:szCs w:val="28"/>
        </w:rPr>
        <w:t xml:space="preserve">Рахбарнинг хизматдаги интизомига психологик  </w:t>
      </w:r>
    </w:p>
    <w:p w:rsidR="003C33BC" w:rsidRDefault="003C33BC" w:rsidP="003C33BC">
      <w:pPr>
        <w:ind w:left="720"/>
        <w:jc w:val="both"/>
        <w:rPr>
          <w:b/>
          <w:bCs/>
          <w:sz w:val="28"/>
          <w:szCs w:val="28"/>
        </w:rPr>
      </w:pPr>
      <w:r>
        <w:rPr>
          <w:b/>
          <w:bCs/>
          <w:sz w:val="28"/>
          <w:szCs w:val="28"/>
        </w:rPr>
        <w:t xml:space="preserve">                          характеристика.</w:t>
      </w:r>
    </w:p>
    <w:p w:rsidR="003C33BC" w:rsidRDefault="003C33BC" w:rsidP="003C33BC">
      <w:pPr>
        <w:ind w:firstLine="720"/>
        <w:jc w:val="both"/>
        <w:rPr>
          <w:sz w:val="28"/>
          <w:szCs w:val="28"/>
        </w:rPr>
      </w:pPr>
      <w:r>
        <w:rPr>
          <w:sz w:val="28"/>
          <w:szCs w:val="28"/>
        </w:rPr>
        <w:t>Рахбар корхонада интизомга риоя килиши, яъни уз вактида ишга келиши, ишчи ходимлар ахволидан хабардор булиши, уз вактида топширикларни бажариши, карорлар кабул килиши, буйруклар тайёрлаши, корхонадаги барча муаммоларни уз вактида ечиши, ишчиларнинг иш шароитларидан хабардор булиши, корхонани хом-ашё билан уз вактида таъминлаб бориши, ишчи ходимларга уз вактида иш хаки бериши ва моддий - маънавий рагбатлантириб туриши лозим.</w:t>
      </w:r>
    </w:p>
    <w:p w:rsidR="003C33BC" w:rsidRDefault="003C33BC" w:rsidP="003C33BC">
      <w:pPr>
        <w:jc w:val="both"/>
        <w:rPr>
          <w:sz w:val="28"/>
          <w:szCs w:val="28"/>
        </w:rPr>
      </w:pPr>
      <w:r>
        <w:rPr>
          <w:sz w:val="28"/>
          <w:szCs w:val="28"/>
        </w:rPr>
        <w:tab/>
        <w:t>Айрим рахбарлар факат бугунги ишлаб чикариш курсаткичларини яхшилаш устида бош котирадилар, лекин ишлаб чикаришнинг келажак натижалари уларни кизиктирмайди. Рахбар шуни яхши билишлари керакки, агар ишлаб чикаришнинг келажак муаммоларига уз вактида эътибор бермасалар нафакат самарадорлик пасаяди, балки корхонада бир канча низоларни келтириб чикаради.</w:t>
      </w:r>
    </w:p>
    <w:p w:rsidR="003C33BC" w:rsidRDefault="003C33BC" w:rsidP="003C33BC">
      <w:pPr>
        <w:jc w:val="both"/>
        <w:rPr>
          <w:sz w:val="28"/>
          <w:szCs w:val="28"/>
        </w:rPr>
      </w:pPr>
      <w:r>
        <w:rPr>
          <w:sz w:val="28"/>
          <w:szCs w:val="28"/>
        </w:rPr>
        <w:t>Шунинг учун рахбарлар келгуси муаммоларни, илгор мехнат усулларини кидириб топишлари, ихтирочилик ишларини ишлаб чикиши ва уларни жорий килиши, ишчилар малакасини , билим савиясини кутаришни яхши билиши ва уни амалга ошириши керак, шунингдек рахбар ходимлар узларининг шахсий малакасини ошириб туриши, бозор муносабатларини яхши тушуниши. Иктисодий билим даражасини кутариши зарур.</w:t>
      </w:r>
    </w:p>
    <w:p w:rsidR="003C33BC" w:rsidRDefault="003C33BC" w:rsidP="003C33BC">
      <w:pPr>
        <w:jc w:val="both"/>
        <w:rPr>
          <w:sz w:val="28"/>
          <w:szCs w:val="28"/>
        </w:rPr>
      </w:pPr>
      <w:r>
        <w:rPr>
          <w:sz w:val="28"/>
          <w:szCs w:val="28"/>
        </w:rPr>
        <w:tab/>
        <w:t>Факат шундагина ишлаб чикариш жамоаларини самарали бошкариш ишлари яхши йулга куйилган деб ишонч хосил килиш мумкин булади.</w:t>
      </w:r>
    </w:p>
    <w:p w:rsidR="003C33BC" w:rsidRDefault="003C33BC" w:rsidP="003C33BC">
      <w:pPr>
        <w:jc w:val="both"/>
        <w:rPr>
          <w:sz w:val="28"/>
          <w:szCs w:val="28"/>
        </w:rPr>
      </w:pPr>
      <w:r>
        <w:rPr>
          <w:sz w:val="28"/>
          <w:szCs w:val="28"/>
        </w:rPr>
        <w:tab/>
        <w:t>Рахбар мехнатини яхшилашда куйидагиларга эътибор бериш лозим:</w:t>
      </w:r>
    </w:p>
    <w:p w:rsidR="003C33BC" w:rsidRDefault="003C33BC" w:rsidP="003C33BC">
      <w:pPr>
        <w:jc w:val="both"/>
        <w:rPr>
          <w:sz w:val="28"/>
          <w:szCs w:val="28"/>
        </w:rPr>
      </w:pPr>
      <w:r>
        <w:rPr>
          <w:sz w:val="28"/>
          <w:szCs w:val="28"/>
        </w:rPr>
        <w:tab/>
        <w:t>бошкарув аппаратида мехнатни ташкил (мехнатни таксимлаш, мехнат хакини белгилаш, мехнат вактини белгилаш) системани танлаш ва  усул фаолияти:</w:t>
      </w:r>
    </w:p>
    <w:p w:rsidR="003C33BC" w:rsidRDefault="003C33BC" w:rsidP="003C33BC">
      <w:pPr>
        <w:jc w:val="both"/>
        <w:rPr>
          <w:sz w:val="28"/>
          <w:szCs w:val="28"/>
        </w:rPr>
      </w:pPr>
      <w:r>
        <w:rPr>
          <w:sz w:val="28"/>
          <w:szCs w:val="28"/>
        </w:rPr>
        <w:tab/>
        <w:t>рахбарнинг шахсий мехнатини ташкил этишдаги узига хос муаммолари (иш вактини режалаштириш ватаксимлаш, ташриф килувчилар окимини бошкариш, хар бир ишчи цуналиши ( узига хослиги) корреспонденция ишларини тугри олиб бориш ва бошкалар:</w:t>
      </w:r>
    </w:p>
    <w:p w:rsidR="003C33BC" w:rsidRDefault="003C33BC" w:rsidP="003C33BC">
      <w:pPr>
        <w:jc w:val="both"/>
        <w:rPr>
          <w:sz w:val="28"/>
          <w:szCs w:val="28"/>
        </w:rPr>
      </w:pPr>
      <w:r>
        <w:rPr>
          <w:sz w:val="28"/>
          <w:szCs w:val="28"/>
        </w:rPr>
        <w:tab/>
        <w:t>-ишчи жойини ташкил этиш ва йулга куйиш:</w:t>
      </w:r>
    </w:p>
    <w:p w:rsidR="003C33BC" w:rsidRDefault="003C33BC" w:rsidP="003C33BC">
      <w:pPr>
        <w:jc w:val="both"/>
        <w:rPr>
          <w:sz w:val="28"/>
          <w:szCs w:val="28"/>
        </w:rPr>
      </w:pPr>
      <w:r>
        <w:rPr>
          <w:sz w:val="28"/>
          <w:szCs w:val="28"/>
        </w:rPr>
        <w:tab/>
        <w:t>-хисоблаш ва техника, ахборот воситаларидан фойдаланишни ташкил этиш.</w:t>
      </w:r>
    </w:p>
    <w:p w:rsidR="003C33BC" w:rsidRDefault="003C33BC" w:rsidP="003C33BC">
      <w:pPr>
        <w:numPr>
          <w:ilvl w:val="1"/>
          <w:numId w:val="1"/>
        </w:numPr>
        <w:jc w:val="both"/>
        <w:rPr>
          <w:b/>
          <w:bCs/>
          <w:sz w:val="28"/>
          <w:szCs w:val="28"/>
        </w:rPr>
      </w:pPr>
      <w:r>
        <w:rPr>
          <w:b/>
          <w:bCs/>
          <w:sz w:val="28"/>
          <w:szCs w:val="28"/>
        </w:rPr>
        <w:t xml:space="preserve">Рахбар мехнати психологияси хакида хорижий              </w:t>
      </w:r>
    </w:p>
    <w:p w:rsidR="003C33BC" w:rsidRDefault="003C33BC" w:rsidP="003C33BC">
      <w:pPr>
        <w:ind w:left="720"/>
        <w:jc w:val="both"/>
        <w:rPr>
          <w:b/>
          <w:bCs/>
          <w:sz w:val="28"/>
          <w:szCs w:val="28"/>
        </w:rPr>
      </w:pPr>
      <w:r>
        <w:rPr>
          <w:b/>
          <w:bCs/>
          <w:sz w:val="28"/>
          <w:szCs w:val="28"/>
        </w:rPr>
        <w:t xml:space="preserve">                     мамлакатлар тажрибаси.</w:t>
      </w:r>
    </w:p>
    <w:p w:rsidR="003C33BC" w:rsidRDefault="003C33BC" w:rsidP="003C33BC">
      <w:pPr>
        <w:jc w:val="both"/>
        <w:rPr>
          <w:sz w:val="28"/>
          <w:szCs w:val="28"/>
        </w:rPr>
      </w:pPr>
      <w:r>
        <w:rPr>
          <w:sz w:val="28"/>
          <w:szCs w:val="28"/>
        </w:rPr>
        <w:tab/>
        <w:t xml:space="preserve">Бошкаришда рахбар мехнатини ташкил этиш ва унинг психологиясини урганар эканмиз, аввало чет эл тажрибаларига (Япония, АКШ) асосланамиз. </w:t>
      </w:r>
      <w:r>
        <w:rPr>
          <w:sz w:val="28"/>
          <w:szCs w:val="28"/>
        </w:rPr>
        <w:lastRenderedPageBreak/>
        <w:t>Бу жараён шундан иборатки, у лойихалаштириш ва тизимни тугри куллаш ва унга тегишли булган усулларни куллашда техник воситалардан фойдаланиш лозим.</w:t>
      </w:r>
    </w:p>
    <w:p w:rsidR="003C33BC" w:rsidRDefault="003C33BC" w:rsidP="003C33BC">
      <w:pPr>
        <w:jc w:val="both"/>
        <w:rPr>
          <w:sz w:val="28"/>
          <w:szCs w:val="28"/>
        </w:rPr>
      </w:pPr>
      <w:r>
        <w:rPr>
          <w:sz w:val="28"/>
          <w:szCs w:val="28"/>
        </w:rPr>
        <w:tab/>
        <w:t>Бошкарувда рахбар мехнатини ташкил килишда илмий тадкикот куйидагиларни таклиф килади. Уларнинг фикрича аник бир микдорда иш хакини ва вактини белгилаш, ишчи ходимлар психологиясини урганиши, уларни маънавий ва моддий рагбатлантиришни тугри йулга куя билиш керак. Бу эса ташкилотларда керакли тартибни куллашда ва ишчиларнинг лавозимлик мажбуриятларини бажаришни ташкил этишда хар хил карорларни кабул килиш ва амалда куллашга ёрдам беради.</w:t>
      </w:r>
      <w:r>
        <w:rPr>
          <w:sz w:val="28"/>
          <w:szCs w:val="28"/>
        </w:rPr>
        <w:tab/>
        <w:t>Мехнатни ташк ил этиш деганда аник бир коидаларнинг аникланиши ва уларга катъий риоя килиниши. Курсатмалар берилиши, нормативларни аникланиши мехнатни ташкил этишнинг  илмий асосда булиши тушунилади.</w:t>
      </w:r>
      <w:r>
        <w:rPr>
          <w:sz w:val="28"/>
          <w:szCs w:val="28"/>
        </w:rPr>
        <w:tab/>
      </w:r>
    </w:p>
    <w:p w:rsidR="003C33BC" w:rsidRDefault="003C33BC" w:rsidP="003C33BC">
      <w:pPr>
        <w:jc w:val="both"/>
        <w:rPr>
          <w:sz w:val="28"/>
          <w:szCs w:val="28"/>
        </w:rPr>
      </w:pPr>
      <w:r>
        <w:rPr>
          <w:sz w:val="28"/>
          <w:szCs w:val="28"/>
        </w:rPr>
        <w:tab/>
        <w:t>Агарда жамоада (ташкилотда) рахбар билан унинг кул остидагилари уртасида замонавий курсатмалар, усуллар, функциялар асосида муносабат урнатилмас экан, бу корхона самарали фаолият юргиза олмайди ва максадига эриша олмайди.</w:t>
      </w:r>
    </w:p>
    <w:p w:rsidR="003C33BC" w:rsidRDefault="003C33BC" w:rsidP="003C33BC">
      <w:pPr>
        <w:jc w:val="both"/>
        <w:rPr>
          <w:sz w:val="28"/>
          <w:szCs w:val="28"/>
        </w:rPr>
      </w:pPr>
      <w:r>
        <w:rPr>
          <w:sz w:val="28"/>
          <w:szCs w:val="28"/>
        </w:rPr>
        <w:tab/>
        <w:t>Япония тажрибаси шуни курсатадики, уларнинг рахбар ходимлари корхона, фирма, концерн ва бошкаларда станок, технологияларни бошкармай, балки инсонларни психологик томондан ёндошган холда ва эхтиёткорлик билан уларнинг рухиятини урганган холда, уларнинг иш шароитларини доимо яхшилаган холда, хар кандай ёрдамни аямасдан муомала килишлари яхши самара берганининг гувохи буламиз.</w:t>
      </w:r>
    </w:p>
    <w:p w:rsidR="003C33BC" w:rsidRDefault="003C33BC" w:rsidP="003C33BC">
      <w:pPr>
        <w:jc w:val="both"/>
        <w:rPr>
          <w:sz w:val="28"/>
          <w:szCs w:val="28"/>
        </w:rPr>
      </w:pPr>
      <w:r>
        <w:rPr>
          <w:sz w:val="28"/>
          <w:szCs w:val="28"/>
        </w:rPr>
        <w:tab/>
        <w:t>Рахбар узига белгиланган хонада утирмасдан уз фаолиятини ишчилар орасида олиб бориши ишчи ходимларнинг унга булган хурматини, унинг обрусини ошириб, ишчиларни мехнатга булган иштиёкини янада оширади.</w:t>
      </w:r>
    </w:p>
    <w:p w:rsidR="003C33BC" w:rsidRDefault="003C33BC" w:rsidP="003C33BC">
      <w:pPr>
        <w:jc w:val="both"/>
        <w:rPr>
          <w:sz w:val="28"/>
          <w:szCs w:val="28"/>
        </w:rPr>
      </w:pPr>
      <w:r>
        <w:rPr>
          <w:sz w:val="28"/>
          <w:szCs w:val="28"/>
        </w:rPr>
        <w:tab/>
        <w:t>Рахбар  ана шу иш фаолиятида ишчи ходимлар психологияси билан танишишга муяссар булади ва аксинча ишчи ходимлар унинг характери ва уларга нисбатан булган эътиборни англаб олади.</w:t>
      </w:r>
    </w:p>
    <w:p w:rsidR="003C33BC" w:rsidRDefault="003C33BC" w:rsidP="003C33BC">
      <w:pPr>
        <w:jc w:val="both"/>
        <w:rPr>
          <w:sz w:val="28"/>
          <w:szCs w:val="28"/>
        </w:rPr>
      </w:pPr>
      <w:r>
        <w:rPr>
          <w:sz w:val="28"/>
          <w:szCs w:val="28"/>
        </w:rPr>
        <w:tab/>
        <w:t>Рахбарнинг хонаси замонавий жихозлар билан жихозланиши, унинг мехнатини янада енгиллаштиради.</w:t>
      </w:r>
    </w:p>
    <w:p w:rsidR="003C33BC" w:rsidRDefault="003C33BC" w:rsidP="003C33BC">
      <w:pPr>
        <w:jc w:val="both"/>
        <w:rPr>
          <w:sz w:val="28"/>
          <w:szCs w:val="28"/>
        </w:rPr>
      </w:pPr>
      <w:r>
        <w:rPr>
          <w:sz w:val="28"/>
          <w:szCs w:val="28"/>
        </w:rPr>
        <w:tab/>
        <w:t>Рахбар мехнатиниг самарадорлиги у сарфлаган шахсий мехнат натижалари Билан бошчимлик килаётган хизмат ходимлари мехнати натижаларининг мос келиши улчовидир. Бунда куйилган вазифалар албатта бажарилган булиши лозим. Амалда хар бир рахбар уз булинмасининг иши натижаларини аник билади.</w:t>
      </w:r>
    </w:p>
    <w:p w:rsidR="003C33BC" w:rsidRDefault="003C33BC" w:rsidP="003C33BC">
      <w:pPr>
        <w:jc w:val="both"/>
        <w:rPr>
          <w:sz w:val="28"/>
          <w:szCs w:val="28"/>
        </w:rPr>
      </w:pPr>
      <w:r>
        <w:rPr>
          <w:sz w:val="28"/>
          <w:szCs w:val="28"/>
        </w:rPr>
        <w:tab/>
        <w:t>Амалда барча рахбарлар ва мутахассислар иш вакти сарфларини хисобга олиб бориш зарурлигини эътироф киладилар. Лекин тажрибада камдан-кам рахбарлар бу масалани узлари учун хал киладилар, бу эса баъзи бир салбий окибатларга: ишда шошилишга, чарчашга, мехнатнинг кам асосланишига, ишдаги режасизликка олиб келади. Иш вактини сарфлашнинг хисобга олиб борилмаслиги, рахбарлар ишида ва мутахассислар фаолиятида кенг тадбик этилмай келишига сабаб шуки, бу борада хали куникма мавжуд эмас. Мазкур масалага доир махсус адабиётларда асосий муаммо жорий ишларни ёзиб бориш техникасидан иборатлиги баён килинган.</w:t>
      </w:r>
    </w:p>
    <w:p w:rsidR="003C33BC" w:rsidRDefault="003C33BC" w:rsidP="003C33BC">
      <w:pPr>
        <w:jc w:val="both"/>
        <w:rPr>
          <w:sz w:val="28"/>
          <w:szCs w:val="28"/>
        </w:rPr>
      </w:pPr>
      <w:r>
        <w:rPr>
          <w:sz w:val="28"/>
          <w:szCs w:val="28"/>
        </w:rPr>
        <w:lastRenderedPageBreak/>
        <w:tab/>
        <w:t xml:space="preserve">Рахбар ва мутахассиснинг иш вактини окилона ташкил этиши бажариладиган барча ишлар хисобга олиб боришни, узининг иш вактини мунтазам назорат килиб боришни, узининг иш вактини сарфлаш тузилмасини урганишни талаб килади. Бу эса иш вактидан фойдаланишни тахлил килиш имконини беради. Иш вактидан фойдаланишни хисобга олмасдан ва уни тахлил килмасдан туриб рахбар ва мутахассиснинг тузиб чиккан шахсий иш режалари реал шароитдан ажралиб колган булади. </w:t>
      </w:r>
    </w:p>
    <w:p w:rsidR="003C33BC" w:rsidRDefault="003C33BC" w:rsidP="003C33BC">
      <w:pPr>
        <w:jc w:val="both"/>
        <w:rPr>
          <w:sz w:val="28"/>
          <w:szCs w:val="28"/>
        </w:rPr>
      </w:pPr>
      <w:r>
        <w:rPr>
          <w:sz w:val="28"/>
          <w:szCs w:val="28"/>
        </w:rPr>
        <w:tab/>
        <w:t>Шундай килиб, бир хил фаолият билан шугулланадиган, маълум мансаб вазифасини бажарадиган рахбарнинг мехнати оддий мутахассиснинг мехнати билан бир хил деб булмайди. Чунки рахбар бажарадиган иш серкирра ва турли-тумандир. Рахбарнинг мехнатини факат аклий мехнат десак, у етарли булмайди. Рахбар хар хил маъмурий ва ташкилий ечимларни кидириш    жараёнида мухандис техник ходимлар, ихтирочилар билан барча ижодий мехнат билан шугулланади. Рахбар тарбиявий ишларни амалга оширганда унинг педагогик фаолияти намоён булади.</w:t>
      </w:r>
    </w:p>
    <w:p w:rsidR="003C33BC" w:rsidRDefault="003C33BC" w:rsidP="003C33BC">
      <w:pPr>
        <w:jc w:val="both"/>
        <w:rPr>
          <w:b/>
          <w:bCs/>
          <w:sz w:val="28"/>
          <w:szCs w:val="28"/>
        </w:rPr>
      </w:pPr>
      <w:r>
        <w:rPr>
          <w:b/>
          <w:bCs/>
          <w:sz w:val="28"/>
          <w:szCs w:val="28"/>
        </w:rPr>
        <w:t xml:space="preserve">                                      Хулоса</w:t>
      </w:r>
    </w:p>
    <w:p w:rsidR="003C33BC" w:rsidRDefault="003C33BC" w:rsidP="003C33BC">
      <w:pPr>
        <w:jc w:val="both"/>
        <w:rPr>
          <w:sz w:val="28"/>
          <w:szCs w:val="28"/>
        </w:rPr>
      </w:pPr>
      <w:r>
        <w:rPr>
          <w:sz w:val="28"/>
          <w:szCs w:val="28"/>
        </w:rPr>
        <w:tab/>
        <w:t>Бошкарувда рахбар мехнатини ташкил килишда илмий тадкикот куйидагиларни таклиф килади. Уларнинг фикрича аник бир микдорда иш хакини ва вактини белгилаш, ишчи ходимлар психологиясини урганиши, уларни маънавий ва моддий рагбатлантиришни тугри йулга куя билиш керак. Бу эса ашкилотларда керакли тартибни куллашда ва ишчиларнинг лавозимлик мажбуриятларини бажаришни ташкил этишда хар хил карорларни кабул килиш ва амалда куллашга ёрдам беради.</w:t>
      </w:r>
      <w:r>
        <w:rPr>
          <w:sz w:val="28"/>
          <w:szCs w:val="28"/>
        </w:rPr>
        <w:tab/>
        <w:t>Мехнатни ташкил этиш деганда аник бир коидаларнинг аникланиши ва уларга катъий риоя килиниши. Курсатмалар берилиши, нормативларни аникланиши мехнатни ташкил этишнинг  илмий асосда булиши тушунилади.</w:t>
      </w:r>
      <w:r>
        <w:rPr>
          <w:sz w:val="28"/>
          <w:szCs w:val="28"/>
        </w:rPr>
        <w:tab/>
      </w:r>
    </w:p>
    <w:p w:rsidR="003C33BC" w:rsidRDefault="003C33BC" w:rsidP="003C33BC">
      <w:pPr>
        <w:jc w:val="both"/>
        <w:rPr>
          <w:sz w:val="28"/>
          <w:szCs w:val="28"/>
        </w:rPr>
      </w:pPr>
      <w:r>
        <w:rPr>
          <w:sz w:val="28"/>
          <w:szCs w:val="28"/>
        </w:rPr>
        <w:tab/>
        <w:t>Агарда жамоада (ташкилотда) рахбар билан унинг кул остидагилари уртасида замоанвий курсатмалар, усуллар,функциялар асосида муносабат урнатилмас экан, бу корхона самарали фаолият юргиза олмайди ва максадига эриша олмайди.</w:t>
      </w:r>
    </w:p>
    <w:p w:rsidR="003C33BC" w:rsidRDefault="003C33BC" w:rsidP="003C33BC">
      <w:pPr>
        <w:jc w:val="both"/>
        <w:rPr>
          <w:sz w:val="28"/>
          <w:szCs w:val="28"/>
        </w:rPr>
      </w:pPr>
      <w:r>
        <w:rPr>
          <w:sz w:val="28"/>
          <w:szCs w:val="28"/>
        </w:rPr>
        <w:tab/>
        <w:t>Япония тажрибаси шуни курсатадики, уларнинг рахбар ходимлари корхона, фирма, концерн ва бошкаларда станок, технологияларни бошкармай, балки инсонларни психологик томондан ёндошган холда ва эхтиёткорлик билан уларнинг рухиятини урганган холда, уларнинг иш шароитларини доимо яхшилаган холда, хар кандай ёрдамни аямасдан муомала килишлари яхши самара берганининг гувохи буламиз.</w:t>
      </w:r>
    </w:p>
    <w:p w:rsidR="003C33BC" w:rsidRDefault="003C33BC" w:rsidP="003C33BC">
      <w:pPr>
        <w:jc w:val="both"/>
        <w:rPr>
          <w:sz w:val="28"/>
          <w:szCs w:val="28"/>
        </w:rPr>
      </w:pPr>
      <w:r>
        <w:rPr>
          <w:sz w:val="28"/>
          <w:szCs w:val="28"/>
        </w:rPr>
        <w:tab/>
        <w:t>Рахбар узига белгиланган хонада утирмасдан уз фаолиятини ишчилар орасида олиб бориши ишчи ходимларнинг унга булган хурматини, унинг обрусини ошириб, ишчиларни мехнатга булган иштиёкини янада оширади.</w:t>
      </w:r>
    </w:p>
    <w:p w:rsidR="003C33BC" w:rsidRDefault="003C33BC" w:rsidP="003C33BC">
      <w:pPr>
        <w:jc w:val="both"/>
        <w:rPr>
          <w:sz w:val="28"/>
          <w:szCs w:val="28"/>
        </w:rPr>
      </w:pPr>
      <w:r>
        <w:rPr>
          <w:sz w:val="28"/>
          <w:szCs w:val="28"/>
        </w:rPr>
        <w:tab/>
        <w:t>Рахбар  ана шу иш фаолиятида ишчи ходимлар психологияси билан танишишга муяссар булади ва аксинча ишчи ходимлар унинг характери ва уларга нисбатан булган эътиборни англаб олади.</w:t>
      </w:r>
    </w:p>
    <w:p w:rsidR="003C33BC" w:rsidRDefault="003C33BC" w:rsidP="003C33BC">
      <w:pPr>
        <w:jc w:val="both"/>
        <w:rPr>
          <w:sz w:val="28"/>
          <w:szCs w:val="28"/>
        </w:rPr>
      </w:pPr>
      <w:r>
        <w:rPr>
          <w:sz w:val="28"/>
          <w:szCs w:val="28"/>
        </w:rPr>
        <w:tab/>
        <w:t>Рахбарнинг хонаси замонавий жихозлар билан жихозланиши, унинг мехнатини янада енгиллаштиради.</w:t>
      </w:r>
    </w:p>
    <w:p w:rsidR="003C33BC" w:rsidRDefault="003C33BC" w:rsidP="003C33BC">
      <w:pPr>
        <w:jc w:val="both"/>
        <w:rPr>
          <w:sz w:val="28"/>
          <w:szCs w:val="28"/>
        </w:rPr>
      </w:pPr>
      <w:r>
        <w:rPr>
          <w:sz w:val="28"/>
          <w:szCs w:val="28"/>
        </w:rPr>
        <w:lastRenderedPageBreak/>
        <w:tab/>
        <w:t>Шундай килиб, бир хил фаолият билан шугулланадиган, маълум мансаб вазифасини бажарадиган рахбарнинг мехнати оддий мутахассиснинг мехнати билан бир хил деб булмайди. Чунки рахбар бажарадиган иш серкирра ва турли-тумандир. Рахбарнинг мехнатини факат аклий мехнат десак, у етарли булмайди. Рахбар хар хил маъмурий ва ташкилий ечимларни кидириш    жараёнида мухандис техник ходимлар, ихтирочилар билан барча ижодий мехнат билан шугулланади. Рахбар тарбиявий ишларни амалга оширганда унинг педагогик фаолияти намоён булади.</w:t>
      </w:r>
    </w:p>
    <w:p w:rsidR="003C33BC" w:rsidRDefault="003C33BC" w:rsidP="003C33BC">
      <w:pPr>
        <w:jc w:val="both"/>
        <w:rPr>
          <w:sz w:val="28"/>
          <w:szCs w:val="28"/>
        </w:rPr>
      </w:pPr>
      <w:r>
        <w:rPr>
          <w:sz w:val="28"/>
          <w:szCs w:val="28"/>
        </w:rPr>
        <w:t xml:space="preserve">                                   Таянч иборалар:</w:t>
      </w:r>
    </w:p>
    <w:p w:rsidR="003C33BC" w:rsidRDefault="003C33BC" w:rsidP="003C33BC">
      <w:pPr>
        <w:jc w:val="both"/>
        <w:rPr>
          <w:sz w:val="28"/>
          <w:szCs w:val="28"/>
        </w:rPr>
      </w:pPr>
      <w:r>
        <w:rPr>
          <w:sz w:val="28"/>
          <w:szCs w:val="28"/>
        </w:rPr>
        <w:tab/>
        <w:t>Иктисодий янгиланиш, рахбар мутахассис, жавобгарлик концепцияси, инсон ресурслари, самарали фаолият, аклий мехнат, мехнат ресурслари, маданий узгаришлар, технология.</w:t>
      </w:r>
    </w:p>
    <w:p w:rsidR="003C33BC" w:rsidRDefault="003C33BC" w:rsidP="003C33BC">
      <w:pPr>
        <w:jc w:val="both"/>
        <w:rPr>
          <w:sz w:val="28"/>
          <w:szCs w:val="28"/>
        </w:rPr>
      </w:pPr>
      <w:r>
        <w:rPr>
          <w:sz w:val="28"/>
          <w:szCs w:val="28"/>
        </w:rPr>
        <w:t xml:space="preserve">                                   Саволлар:</w:t>
      </w:r>
    </w:p>
    <w:p w:rsidR="003C33BC" w:rsidRDefault="003C33BC" w:rsidP="003C33BC">
      <w:pPr>
        <w:jc w:val="both"/>
        <w:rPr>
          <w:sz w:val="28"/>
          <w:szCs w:val="28"/>
          <w:lang w:val="uz-Cyrl-UZ"/>
        </w:rPr>
      </w:pPr>
      <w:r>
        <w:rPr>
          <w:sz w:val="28"/>
          <w:szCs w:val="28"/>
        </w:rPr>
        <w:t>1. Рахбар мехнатининг психологияси деганда нимани тушунасиз?</w:t>
      </w:r>
    </w:p>
    <w:p w:rsidR="003C33BC" w:rsidRDefault="003C33BC" w:rsidP="003C33BC">
      <w:pPr>
        <w:jc w:val="both"/>
        <w:rPr>
          <w:sz w:val="28"/>
          <w:szCs w:val="28"/>
        </w:rPr>
      </w:pPr>
      <w:r>
        <w:rPr>
          <w:sz w:val="28"/>
          <w:szCs w:val="28"/>
          <w:lang w:val="uz-Cyrl-UZ"/>
        </w:rPr>
        <w:t>2</w:t>
      </w:r>
      <w:r>
        <w:rPr>
          <w:sz w:val="28"/>
          <w:szCs w:val="28"/>
        </w:rPr>
        <w:t xml:space="preserve">. Инсон ресурсларини бошкаришда нималарга ахамият бериш </w:t>
      </w:r>
    </w:p>
    <w:p w:rsidR="003C33BC" w:rsidRDefault="003C33BC" w:rsidP="003C33BC">
      <w:pPr>
        <w:jc w:val="both"/>
        <w:rPr>
          <w:sz w:val="28"/>
          <w:szCs w:val="28"/>
        </w:rPr>
      </w:pPr>
      <w:r>
        <w:rPr>
          <w:sz w:val="28"/>
          <w:szCs w:val="28"/>
        </w:rPr>
        <w:t xml:space="preserve">    лозим?</w:t>
      </w:r>
    </w:p>
    <w:p w:rsidR="003C33BC" w:rsidRDefault="003C33BC" w:rsidP="003C33BC">
      <w:pPr>
        <w:jc w:val="both"/>
        <w:rPr>
          <w:sz w:val="28"/>
          <w:szCs w:val="28"/>
        </w:rPr>
      </w:pPr>
      <w:r>
        <w:rPr>
          <w:sz w:val="28"/>
          <w:szCs w:val="28"/>
        </w:rPr>
        <w:t>3. Рахбар мехнатини ташкил этишда нималардан фойдаланилади?</w:t>
      </w:r>
    </w:p>
    <w:p w:rsidR="003C33BC" w:rsidRDefault="003C33BC" w:rsidP="003C33BC">
      <w:pPr>
        <w:jc w:val="both"/>
        <w:rPr>
          <w:sz w:val="28"/>
          <w:szCs w:val="28"/>
        </w:rPr>
      </w:pPr>
      <w:r>
        <w:rPr>
          <w:sz w:val="28"/>
          <w:szCs w:val="28"/>
        </w:rPr>
        <w:t>4. Рахбар мехнатининг мазмуни нимадан иборат?</w:t>
      </w:r>
    </w:p>
    <w:p w:rsidR="003C33BC" w:rsidRDefault="003C33BC" w:rsidP="003C33BC">
      <w:pPr>
        <w:jc w:val="both"/>
        <w:rPr>
          <w:sz w:val="28"/>
          <w:szCs w:val="28"/>
        </w:rPr>
      </w:pPr>
      <w:r>
        <w:rPr>
          <w:sz w:val="28"/>
          <w:szCs w:val="28"/>
        </w:rPr>
        <w:t>5. Рахбар мехнатига куйиладиган талаблар нималардан иборат?</w:t>
      </w:r>
    </w:p>
    <w:p w:rsidR="003C33BC" w:rsidRDefault="003C33BC" w:rsidP="003C33BC">
      <w:pPr>
        <w:jc w:val="both"/>
        <w:rPr>
          <w:sz w:val="28"/>
          <w:szCs w:val="28"/>
        </w:rPr>
      </w:pPr>
      <w:r>
        <w:rPr>
          <w:sz w:val="28"/>
          <w:szCs w:val="28"/>
        </w:rPr>
        <w:t xml:space="preserve">6. Бошкарув рахбар мехнатини ташкил килишда кандай илмий   </w:t>
      </w:r>
    </w:p>
    <w:p w:rsidR="003C33BC" w:rsidRDefault="003C33BC" w:rsidP="003C33BC">
      <w:pPr>
        <w:jc w:val="both"/>
        <w:rPr>
          <w:sz w:val="28"/>
          <w:szCs w:val="28"/>
        </w:rPr>
      </w:pPr>
      <w:r>
        <w:rPr>
          <w:sz w:val="28"/>
          <w:szCs w:val="28"/>
        </w:rPr>
        <w:t xml:space="preserve">    тадкикотлар кулланилади?</w:t>
      </w:r>
    </w:p>
    <w:p w:rsidR="003C33BC" w:rsidRDefault="003C33BC" w:rsidP="003C33BC">
      <w:pPr>
        <w:pStyle w:val="2"/>
        <w:ind w:left="315" w:firstLine="525"/>
        <w:rPr>
          <w:rFonts w:ascii="Times New Roman" w:hAnsi="Times New Roman" w:cs="Times New Roman"/>
          <w:b/>
          <w:bCs/>
        </w:rPr>
      </w:pPr>
      <w:r>
        <w:rPr>
          <w:rFonts w:ascii="Times New Roman" w:hAnsi="Times New Roman" w:cs="Times New Roman"/>
          <w:b/>
          <w:bCs/>
        </w:rPr>
        <w:t xml:space="preserve">        </w:t>
      </w:r>
    </w:p>
    <w:p w:rsidR="003C33BC" w:rsidRDefault="003C33BC" w:rsidP="003C33BC">
      <w:pPr>
        <w:pStyle w:val="2"/>
        <w:ind w:left="315" w:firstLine="525"/>
        <w:rPr>
          <w:rFonts w:ascii="Times New Roman" w:hAnsi="Times New Roman" w:cs="Times New Roman"/>
          <w:b/>
          <w:bCs/>
        </w:rPr>
      </w:pPr>
    </w:p>
    <w:p w:rsidR="003C33BC" w:rsidRDefault="003C33BC" w:rsidP="003C33BC">
      <w:pPr>
        <w:pStyle w:val="2"/>
        <w:ind w:left="315" w:firstLine="525"/>
        <w:rPr>
          <w:rFonts w:ascii="Times New Roman" w:hAnsi="Times New Roman" w:cs="Times New Roman"/>
          <w:b/>
          <w:bCs/>
        </w:rPr>
      </w:pPr>
      <w:r>
        <w:rPr>
          <w:rFonts w:ascii="Times New Roman" w:hAnsi="Times New Roman" w:cs="Times New Roman"/>
          <w:b/>
          <w:bCs/>
        </w:rPr>
        <w:t xml:space="preserve">                      Фойдаланилган адабиётлар</w:t>
      </w:r>
    </w:p>
    <w:p w:rsidR="003C33BC" w:rsidRDefault="003C33BC" w:rsidP="003C33BC">
      <w:pPr>
        <w:adjustRightInd w:val="0"/>
        <w:jc w:val="both"/>
        <w:rPr>
          <w:sz w:val="28"/>
          <w:szCs w:val="28"/>
        </w:rPr>
      </w:pPr>
      <w:r>
        <w:rPr>
          <w:sz w:val="28"/>
          <w:szCs w:val="28"/>
        </w:rPr>
        <w:t>1.Аллахвердов В.М., Богданова С.И. и др. Психология:</w:t>
      </w:r>
      <w:r>
        <w:rPr>
          <w:sz w:val="28"/>
          <w:szCs w:val="28"/>
        </w:rPr>
        <w:tab/>
        <w:t>Учебник.- М.: ТК. Велби. Проспект, 2004.</w:t>
      </w:r>
    </w:p>
    <w:p w:rsidR="003C33BC" w:rsidRDefault="003C33BC" w:rsidP="003C33BC">
      <w:pPr>
        <w:adjustRightInd w:val="0"/>
        <w:jc w:val="both"/>
        <w:rPr>
          <w:sz w:val="28"/>
          <w:szCs w:val="28"/>
        </w:rPr>
      </w:pPr>
      <w:r>
        <w:rPr>
          <w:sz w:val="28"/>
          <w:szCs w:val="28"/>
        </w:rPr>
        <w:t>2.Немов Р.С. Психология: Учебник. М.: Гуманитар изд. “Центр ВЛАДОС”,</w:t>
      </w:r>
      <w:r>
        <w:rPr>
          <w:sz w:val="28"/>
          <w:szCs w:val="28"/>
        </w:rPr>
        <w:tab/>
        <w:t>2003.</w:t>
      </w:r>
      <w:r>
        <w:rPr>
          <w:sz w:val="28"/>
          <w:szCs w:val="28"/>
        </w:rPr>
        <w:tab/>
      </w:r>
    </w:p>
    <w:p w:rsidR="003C33BC" w:rsidRDefault="003C33BC" w:rsidP="003C33BC">
      <w:pPr>
        <w:adjustRightInd w:val="0"/>
        <w:jc w:val="both"/>
        <w:rPr>
          <w:sz w:val="28"/>
          <w:szCs w:val="28"/>
        </w:rPr>
      </w:pPr>
      <w:r>
        <w:rPr>
          <w:sz w:val="28"/>
          <w:szCs w:val="28"/>
        </w:rPr>
        <w:t>3.Психология и педагогика: Учебник. - М.: Изд. Элит,  2004. -</w:t>
      </w:r>
      <w:r>
        <w:rPr>
          <w:sz w:val="28"/>
          <w:szCs w:val="28"/>
        </w:rPr>
        <w:tab/>
      </w:r>
    </w:p>
    <w:p w:rsidR="003C33BC" w:rsidRDefault="003C33BC" w:rsidP="003C33BC">
      <w:pPr>
        <w:adjustRightInd w:val="0"/>
        <w:jc w:val="both"/>
        <w:rPr>
          <w:sz w:val="28"/>
          <w:szCs w:val="28"/>
        </w:rPr>
      </w:pPr>
      <w:r>
        <w:rPr>
          <w:sz w:val="28"/>
          <w:szCs w:val="28"/>
        </w:rPr>
        <w:t>4.Д.С.Тулаганова, М.А.Акаитдинова</w:t>
      </w:r>
      <w:r>
        <w:rPr>
          <w:sz w:val="28"/>
          <w:szCs w:val="28"/>
          <w:lang w:val="uz-Cyrl-UZ"/>
        </w:rPr>
        <w:t>.</w:t>
      </w:r>
      <w:r>
        <w:rPr>
          <w:sz w:val="28"/>
          <w:szCs w:val="28"/>
        </w:rPr>
        <w:t xml:space="preserve"> Менежмент социологияси ва психологияси. ТДИУ. 2004.</w:t>
      </w:r>
    </w:p>
    <w:p w:rsidR="003C33BC" w:rsidRDefault="003C33BC" w:rsidP="003C33BC">
      <w:pPr>
        <w:rPr>
          <w:color w:val="000000"/>
          <w:sz w:val="28"/>
          <w:szCs w:val="28"/>
          <w:lang w:val="uz-Cyrl-UZ"/>
        </w:rPr>
      </w:pPr>
      <w:r>
        <w:rPr>
          <w:color w:val="000000"/>
          <w:sz w:val="28"/>
          <w:szCs w:val="28"/>
          <w:lang w:val="uz-Cyrl-UZ"/>
        </w:rPr>
        <w:t>5.</w:t>
      </w:r>
      <w:hyperlink r:id="rId5" w:history="1">
        <w:r>
          <w:rPr>
            <w:rStyle w:val="a3"/>
            <w:b/>
            <w:bCs/>
            <w:sz w:val="28"/>
            <w:szCs w:val="28"/>
          </w:rPr>
          <w:t>rev-3712@mvb.vizavi.ru</w:t>
        </w:r>
      </w:hyperlink>
      <w:r>
        <w:rPr>
          <w:b/>
          <w:bCs/>
          <w:sz w:val="28"/>
          <w:szCs w:val="28"/>
        </w:rPr>
        <w:t xml:space="preserve"> </w:t>
      </w:r>
    </w:p>
    <w:p w:rsidR="003C33BC" w:rsidRDefault="003C33BC" w:rsidP="003C33BC">
      <w:pPr>
        <w:rPr>
          <w:color w:val="000000"/>
          <w:sz w:val="28"/>
          <w:szCs w:val="28"/>
          <w:lang w:val="uz-Cyrl-UZ"/>
        </w:rPr>
      </w:pPr>
      <w:r>
        <w:rPr>
          <w:color w:val="000000"/>
          <w:sz w:val="28"/>
          <w:szCs w:val="28"/>
          <w:lang w:val="uz-Cyrl-UZ"/>
        </w:rPr>
        <w:t>6.</w:t>
      </w:r>
      <w:hyperlink r:id="rId6" w:history="1">
        <w:r>
          <w:rPr>
            <w:rStyle w:val="a3"/>
            <w:b/>
            <w:bCs/>
            <w:sz w:val="28"/>
            <w:szCs w:val="28"/>
            <w:lang w:val="uz-Cyrl-UZ"/>
          </w:rPr>
          <w:t>rev-3701@mvb.vizavi.ru</w:t>
        </w:r>
      </w:hyperlink>
      <w:r>
        <w:rPr>
          <w:b/>
          <w:bCs/>
          <w:sz w:val="28"/>
          <w:szCs w:val="28"/>
          <w:lang w:val="uz-Cyrl-UZ"/>
        </w:rPr>
        <w:t xml:space="preserve"> </w:t>
      </w:r>
    </w:p>
    <w:p w:rsidR="003C33BC" w:rsidRDefault="003C33BC" w:rsidP="003C33BC">
      <w:pPr>
        <w:rPr>
          <w:sz w:val="28"/>
          <w:szCs w:val="28"/>
          <w:lang w:val="uz-Cyrl-UZ"/>
        </w:rPr>
      </w:pPr>
      <w:r>
        <w:rPr>
          <w:sz w:val="28"/>
          <w:szCs w:val="28"/>
          <w:lang w:val="uz-Cyrl-UZ"/>
        </w:rPr>
        <w:t>7.</w:t>
      </w:r>
      <w:hyperlink r:id="rId7" w:history="1">
        <w:r>
          <w:rPr>
            <w:rStyle w:val="a3"/>
            <w:b/>
            <w:bCs/>
            <w:sz w:val="28"/>
            <w:szCs w:val="28"/>
            <w:lang w:val="uz-Cyrl-UZ"/>
          </w:rPr>
          <w:t>pon-3638@mvb.vizavi.ru</w:t>
        </w:r>
      </w:hyperlink>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886B1C"/>
    <w:multiLevelType w:val="multilevel"/>
    <w:tmpl w:val="E4288C14"/>
    <w:lvl w:ilvl="0">
      <w:start w:val="11"/>
      <w:numFmt w:val="decimal"/>
      <w:lvlText w:val="%1."/>
      <w:lvlJc w:val="left"/>
      <w:pPr>
        <w:tabs>
          <w:tab w:val="num" w:pos="570"/>
        </w:tabs>
        <w:ind w:left="570" w:hanging="57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3C33BC"/>
    <w:rsid w:val="00212E7D"/>
    <w:rsid w:val="003C33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3BC"/>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3C33BC"/>
    <w:pPr>
      <w:ind w:left="851" w:hanging="851"/>
      <w:jc w:val="both"/>
    </w:pPr>
    <w:rPr>
      <w:rFonts w:ascii="BalticaUz" w:hAnsi="BalticaUz" w:cs="BalticaUz"/>
      <w:sz w:val="28"/>
      <w:szCs w:val="28"/>
    </w:rPr>
  </w:style>
  <w:style w:type="character" w:customStyle="1" w:styleId="20">
    <w:name w:val="Основной текст 2 Знак"/>
    <w:basedOn w:val="a0"/>
    <w:link w:val="2"/>
    <w:uiPriority w:val="99"/>
    <w:rsid w:val="003C33BC"/>
    <w:rPr>
      <w:rFonts w:ascii="BalticaUz" w:eastAsiaTheme="minorEastAsia" w:hAnsi="BalticaUz" w:cs="BalticaUz"/>
      <w:sz w:val="28"/>
      <w:szCs w:val="28"/>
      <w:lang w:eastAsia="ru-RU"/>
    </w:rPr>
  </w:style>
  <w:style w:type="character" w:styleId="a3">
    <w:name w:val="Hyperlink"/>
    <w:basedOn w:val="a0"/>
    <w:uiPriority w:val="99"/>
    <w:rsid w:val="003C33B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ex.ru/staff/pon-3638@mvb.vizav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cex.ru/staff/rev-3701@mvb.vizavi.ru" TargetMode="External"/><Relationship Id="rId5" Type="http://schemas.openxmlformats.org/officeDocument/2006/relationships/hyperlink" Target="http://www.micex.ru/staff/rev-3712@mvb.vizavi.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1873</Words>
  <Characters>10679</Characters>
  <Application>Microsoft Office Word</Application>
  <DocSecurity>0</DocSecurity>
  <Lines>88</Lines>
  <Paragraphs>25</Paragraphs>
  <ScaleCrop>false</ScaleCrop>
  <Company>Melkosoft</Company>
  <LinksUpToDate>false</LinksUpToDate>
  <CharactersWithSpaces>12527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2011-05-12T09:04:00Z</dcterms:created>
  <dcterms:modified xsi:type="dcterms:W3CDTF">2011-05-12T09:04:00Z</dcterms:modified>
</cp:coreProperties>
</file>